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6A0" w:rsidRDefault="001946A0" w:rsidP="005114AD">
      <w:pPr>
        <w:tabs>
          <w:tab w:val="left" w:pos="4080"/>
          <w:tab w:val="left" w:pos="6096"/>
          <w:tab w:val="left" w:pos="6521"/>
        </w:tabs>
        <w:spacing w:after="0" w:line="240" w:lineRule="auto"/>
        <w:ind w:left="2292" w:right="-142" w:firstLine="408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№1 к ТЗ</w:t>
      </w:r>
    </w:p>
    <w:p w:rsidR="001946A0" w:rsidRDefault="001946A0" w:rsidP="005114AD">
      <w:pPr>
        <w:tabs>
          <w:tab w:val="left" w:pos="4080"/>
          <w:tab w:val="left" w:pos="6096"/>
          <w:tab w:val="left" w:pos="6521"/>
        </w:tabs>
        <w:spacing w:after="0" w:line="240" w:lineRule="auto"/>
        <w:ind w:left="2292" w:right="-142" w:firstLine="4080"/>
        <w:rPr>
          <w:rFonts w:ascii="Times New Roman" w:hAnsi="Times New Roman"/>
          <w:sz w:val="26"/>
          <w:szCs w:val="26"/>
        </w:rPr>
      </w:pPr>
    </w:p>
    <w:p w:rsidR="00A67D72" w:rsidRPr="00143EF2" w:rsidRDefault="00A67D72" w:rsidP="005114AD">
      <w:pPr>
        <w:tabs>
          <w:tab w:val="left" w:pos="4080"/>
          <w:tab w:val="left" w:pos="6096"/>
          <w:tab w:val="left" w:pos="6521"/>
        </w:tabs>
        <w:spacing w:after="0" w:line="240" w:lineRule="auto"/>
        <w:ind w:left="2292" w:right="-142" w:firstLine="4080"/>
        <w:rPr>
          <w:rFonts w:ascii="Times New Roman" w:hAnsi="Times New Roman"/>
          <w:sz w:val="26"/>
          <w:szCs w:val="26"/>
        </w:rPr>
      </w:pPr>
      <w:r w:rsidRPr="00143EF2">
        <w:rPr>
          <w:rFonts w:ascii="Times New Roman" w:hAnsi="Times New Roman"/>
          <w:sz w:val="26"/>
          <w:szCs w:val="26"/>
        </w:rPr>
        <w:t>«Утверждаю»</w:t>
      </w:r>
    </w:p>
    <w:p w:rsidR="00A67D72" w:rsidRPr="00143EF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143EF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:rsidR="00A67D72" w:rsidRPr="00143EF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143EF2">
        <w:rPr>
          <w:rFonts w:ascii="Times New Roman" w:hAnsi="Times New Roman"/>
          <w:sz w:val="26"/>
          <w:szCs w:val="26"/>
        </w:rPr>
        <w:t>директора - главный инженер</w:t>
      </w:r>
    </w:p>
    <w:p w:rsidR="00A67D72" w:rsidRPr="00143EF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143EF2">
        <w:rPr>
          <w:rFonts w:ascii="Times New Roman" w:hAnsi="Times New Roman"/>
          <w:sz w:val="26"/>
          <w:szCs w:val="26"/>
        </w:rPr>
        <w:t>ОАО «Сангтудинская ГЭС-1»</w:t>
      </w:r>
    </w:p>
    <w:p w:rsidR="00A67D72" w:rsidRPr="00143EF2" w:rsidRDefault="00433C51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 В.В</w:t>
      </w:r>
      <w:bookmarkStart w:id="0" w:name="_GoBack"/>
      <w:bookmarkEnd w:id="0"/>
      <w:r w:rsidR="001946A0">
        <w:rPr>
          <w:rFonts w:ascii="Times New Roman" w:hAnsi="Times New Roman"/>
          <w:sz w:val="26"/>
          <w:szCs w:val="26"/>
        </w:rPr>
        <w:t>. Козлов</w:t>
      </w:r>
      <w:r w:rsidR="00A67D72" w:rsidRPr="00143EF2">
        <w:rPr>
          <w:rFonts w:ascii="Times New Roman" w:hAnsi="Times New Roman"/>
          <w:sz w:val="26"/>
          <w:szCs w:val="26"/>
        </w:rPr>
        <w:t xml:space="preserve"> </w:t>
      </w:r>
    </w:p>
    <w:p w:rsidR="00A67D72" w:rsidRPr="00143EF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143EF2">
        <w:rPr>
          <w:rFonts w:ascii="Times New Roman" w:hAnsi="Times New Roman"/>
          <w:sz w:val="26"/>
          <w:szCs w:val="26"/>
        </w:rPr>
        <w:t>« _____ » ___________ 202</w:t>
      </w:r>
      <w:r w:rsidR="001946A0">
        <w:rPr>
          <w:rFonts w:ascii="Times New Roman" w:hAnsi="Times New Roman"/>
          <w:sz w:val="26"/>
          <w:szCs w:val="26"/>
        </w:rPr>
        <w:t>2</w:t>
      </w:r>
      <w:r w:rsidR="00143EF2">
        <w:rPr>
          <w:rFonts w:ascii="Times New Roman" w:hAnsi="Times New Roman"/>
          <w:sz w:val="26"/>
          <w:szCs w:val="26"/>
        </w:rPr>
        <w:t xml:space="preserve"> </w:t>
      </w:r>
      <w:r w:rsidRPr="00143EF2">
        <w:rPr>
          <w:rFonts w:ascii="Times New Roman" w:hAnsi="Times New Roman"/>
          <w:sz w:val="26"/>
          <w:szCs w:val="26"/>
        </w:rPr>
        <w:t>г.</w:t>
      </w:r>
    </w:p>
    <w:p w:rsidR="00C3703F" w:rsidRPr="00143EF2" w:rsidRDefault="00C3703F" w:rsidP="00C3703F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67D72" w:rsidRPr="00143EF2" w:rsidRDefault="00A67D72" w:rsidP="00C3703F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43EF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:rsidR="00A67D72" w:rsidRPr="00143EF2" w:rsidRDefault="005114AD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оптимизации </w:t>
      </w:r>
      <w:r w:rsidR="00FB340F" w:rsidRPr="00143EF2">
        <w:rPr>
          <w:rFonts w:ascii="Times New Roman" w:hAnsi="Times New Roman" w:cs="Times New Roman"/>
          <w:sz w:val="26"/>
          <w:szCs w:val="26"/>
        </w:rPr>
        <w:t>схем</w:t>
      </w:r>
      <w:r>
        <w:rPr>
          <w:rFonts w:ascii="Times New Roman" w:hAnsi="Times New Roman" w:cs="Times New Roman"/>
          <w:sz w:val="26"/>
          <w:szCs w:val="26"/>
        </w:rPr>
        <w:t>ы</w:t>
      </w:r>
      <w:r w:rsidR="00FB340F" w:rsidRPr="00143EF2">
        <w:rPr>
          <w:rFonts w:ascii="Times New Roman" w:hAnsi="Times New Roman" w:cs="Times New Roman"/>
          <w:sz w:val="26"/>
          <w:szCs w:val="26"/>
        </w:rPr>
        <w:t xml:space="preserve"> собственных нужд внешних сетей СГЭС-1</w:t>
      </w:r>
    </w:p>
    <w:p w:rsidR="00E445C2" w:rsidRPr="00143EF2" w:rsidRDefault="00E445C2" w:rsidP="00E445C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4961"/>
        <w:gridCol w:w="992"/>
        <w:gridCol w:w="992"/>
        <w:gridCol w:w="1985"/>
      </w:tblGrid>
      <w:tr w:rsidR="00A67D72" w:rsidRPr="00143EF2" w:rsidTr="00C3703F">
        <w:trPr>
          <w:trHeight w:val="8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143EF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143EF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143EF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:rsidR="00A67D72" w:rsidRPr="00143EF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D72" w:rsidRPr="00143EF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67D72" w:rsidRPr="00143EF2" w:rsidRDefault="00A67D7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C3703F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03F" w:rsidRPr="00143EF2" w:rsidRDefault="00C3703F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03F" w:rsidRPr="00F75577" w:rsidRDefault="00FB340F" w:rsidP="00143EF2">
            <w:pPr>
              <w:spacing w:after="0"/>
              <w:ind w:left="33"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Прокладка кабеля 0,4</w:t>
            </w:r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 марки ВВГнг 5х15</w:t>
            </w:r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0 с </w:t>
            </w:r>
            <w:proofErr w:type="spellStart"/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>отм</w:t>
            </w:r>
            <w:proofErr w:type="spellEnd"/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. 513,85 м от щитов 23С2 до </w:t>
            </w: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щитов</w:t>
            </w:r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 ВКСА Концевых сооружений </w:t>
            </w:r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с последующим </w:t>
            </w: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подключение</w:t>
            </w:r>
            <w:r w:rsidR="00143EF2" w:rsidRPr="00F75577">
              <w:rPr>
                <w:rFonts w:ascii="Times New Roman" w:hAnsi="Times New Roman" w:cs="Times New Roman"/>
                <w:sz w:val="26"/>
                <w:szCs w:val="26"/>
              </w:rPr>
              <w:t>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03F" w:rsidRPr="00143EF2" w:rsidRDefault="00FB340F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EF2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703F" w:rsidRPr="00143EF2" w:rsidRDefault="00FB340F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EF2">
              <w:rPr>
                <w:rFonts w:ascii="Times New Roman" w:hAnsi="Times New Roman" w:cs="Times New Roman"/>
                <w:sz w:val="26"/>
                <w:szCs w:val="26"/>
              </w:rPr>
              <w:t>0,478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C3703F" w:rsidRPr="00143EF2" w:rsidRDefault="00C3703F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87E07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7E07" w:rsidRPr="00143EF2" w:rsidRDefault="00787E07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E07" w:rsidRPr="00F75577" w:rsidRDefault="00EE2D87" w:rsidP="00143EF2">
            <w:pPr>
              <w:spacing w:after="0"/>
              <w:ind w:left="33"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Прибор измерения и защиты, количество подключаемых концов  до 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E07" w:rsidRPr="00143EF2" w:rsidRDefault="00143EF2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87E07" w:rsidRPr="00143E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87E07" w:rsidRPr="00143EF2" w:rsidRDefault="00787E0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E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87E07" w:rsidRPr="00143EF2" w:rsidRDefault="00787E07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3EF2" w:rsidRPr="00143EF2" w:rsidTr="00143EF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Pr="00F75577" w:rsidRDefault="00EE2D87" w:rsidP="00143EF2">
            <w:pPr>
              <w:spacing w:after="0"/>
              <w:ind w:left="33"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Прокладка кабеля-0,4 </w:t>
            </w:r>
            <w:proofErr w:type="spellStart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 марки ВВГнг 3х120мм2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Default="00EE2D87" w:rsidP="00143EF2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EF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E2D8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3EF2" w:rsidRPr="00143EF2" w:rsidTr="00143EF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Pr="00F75577" w:rsidRDefault="00143EF2" w:rsidP="00143EF2">
            <w:pPr>
              <w:spacing w:after="0"/>
              <w:ind w:left="33" w:firstLine="5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Установка щита АВР 400А, подключение кабеля в помещении ВКСА и ввод в работу.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Default="00143EF2" w:rsidP="00143EF2">
            <w:pPr>
              <w:jc w:val="center"/>
            </w:pPr>
            <w:r w:rsidRPr="006000CA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3EF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A7A83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7A83" w:rsidRPr="00143EF2" w:rsidRDefault="007A7A83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340F" w:rsidRPr="00F75577" w:rsidRDefault="00EE2D87" w:rsidP="00143EF2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Блок управления шкафного исполнения или распределительный пункт (шкаф), устанавливаемый на стене, высота и ширина  до 1700х1100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A7A83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7A83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A7A83" w:rsidRPr="00143EF2" w:rsidRDefault="007A7A83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70A0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70A0" w:rsidRPr="00143EF2" w:rsidRDefault="007470A0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0A0" w:rsidRPr="00F75577" w:rsidRDefault="00EE2D87" w:rsidP="00143EF2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Блок управления шкафного исполнения или распределительный пункт (шкаф), устанавливаемый на полу, высота и ширина  до 1700х1100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0A0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70A0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470A0" w:rsidRPr="00143EF2" w:rsidRDefault="007470A0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70A0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70A0" w:rsidRPr="00143EF2" w:rsidRDefault="007470A0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0A0" w:rsidRPr="00F75577" w:rsidRDefault="00EE2D87" w:rsidP="00143EF2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Демонтаж трансформатора 400кВА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0A0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70A0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470A0" w:rsidRPr="00143EF2" w:rsidRDefault="007470A0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3EF2" w:rsidRPr="00143EF2" w:rsidTr="00143EF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Pr="00F75577" w:rsidRDefault="00EE2D87" w:rsidP="00143EF2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одностоечных деревянных и ж/б опор с бетонитами ВЛ-6 </w:t>
            </w:r>
            <w:proofErr w:type="spellStart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Default="00143EF2" w:rsidP="00143EF2">
            <w:pPr>
              <w:jc w:val="center"/>
            </w:pPr>
            <w:r w:rsidRPr="00686158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3EF2" w:rsidRPr="00143EF2" w:rsidTr="00143EF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Pr="00F75577" w:rsidRDefault="00EE2D87" w:rsidP="00143EF2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Перевозка демонтированных деревянных и ж/б опор на склад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Default="00143EF2" w:rsidP="00143EF2">
            <w:pPr>
              <w:jc w:val="center"/>
            </w:pPr>
            <w:r w:rsidRPr="00686158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3EF2" w:rsidRPr="00143EF2" w:rsidTr="00143EF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Pr="00F75577" w:rsidRDefault="00EE2D87" w:rsidP="00143EF2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Перевозка демонтированных ж/б бетонитов на склад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Default="00143EF2" w:rsidP="00143EF2">
            <w:pPr>
              <w:jc w:val="center"/>
            </w:pPr>
            <w:r w:rsidRPr="00686158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43EF2" w:rsidRPr="00143EF2" w:rsidTr="00143EF2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8.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Pr="00F75577" w:rsidRDefault="00EE2D87" w:rsidP="00143EF2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одностоечных </w:t>
            </w:r>
            <w:proofErr w:type="gramStart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ж/б</w:t>
            </w:r>
            <w:proofErr w:type="gramEnd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 опор с  ВЛ-6 </w:t>
            </w:r>
            <w:proofErr w:type="spellStart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кВ.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3EF2" w:rsidRDefault="00143EF2" w:rsidP="00143EF2">
            <w:pPr>
              <w:jc w:val="center"/>
            </w:pPr>
            <w:r w:rsidRPr="00686158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3EF2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43EF2" w:rsidRPr="00143EF2" w:rsidRDefault="00143EF2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470A0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70A0" w:rsidRPr="00143EF2" w:rsidRDefault="007470A0" w:rsidP="00143EF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0A0" w:rsidRPr="00F75577" w:rsidRDefault="00EE2D87" w:rsidP="00143EF2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Перевозка демонтированных ж/б опор на склад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70A0" w:rsidRPr="00143EF2" w:rsidRDefault="00143EF2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7470A0" w:rsidRPr="00143EF2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70A0" w:rsidRPr="00143EF2" w:rsidRDefault="00EE2D87" w:rsidP="00143EF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470A0" w:rsidRPr="00143EF2" w:rsidRDefault="007470A0" w:rsidP="00143EF2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577" w:rsidRPr="00143EF2" w:rsidTr="00F75577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3E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10. 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F75577" w:rsidRDefault="00F75577" w:rsidP="00F75577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Установка одностоечных ж/б опор без приставок с траверсами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577" w:rsidRPr="00143EF2" w:rsidTr="00C3703F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F75577" w:rsidRDefault="00F75577" w:rsidP="00F75577">
            <w:pPr>
              <w:spacing w:after="0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Установка одностоечных стальных опор из трубы 76*3,8мм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577" w:rsidRPr="00143EF2" w:rsidTr="00F75577">
        <w:trPr>
          <w:trHeight w:val="5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12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F75577" w:rsidRDefault="00F75577" w:rsidP="00F75577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Развозка одностоечных ж/б и стальных опор по трассе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577" w:rsidRPr="00143EF2" w:rsidTr="00F75577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F75577" w:rsidRDefault="00F75577" w:rsidP="00F75577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Забивка вертикальных заземлителей вручную, на глубину до 3 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577" w:rsidRPr="00143EF2" w:rsidTr="00F75577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F75577" w:rsidRDefault="00F75577" w:rsidP="00F75577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Устройство протяженного заземлителя в грунтах 1-4группы, при длине луча до 100м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75577" w:rsidRPr="00143EF2" w:rsidTr="00F75577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Pr="00143EF2" w:rsidRDefault="00F75577" w:rsidP="00F7557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Pr="00F75577" w:rsidRDefault="00F75577" w:rsidP="00F75577">
            <w:pPr>
              <w:spacing w:after="0"/>
              <w:ind w:firstLine="38"/>
              <w:rPr>
                <w:rFonts w:ascii="Times New Roman" w:hAnsi="Times New Roman" w:cs="Times New Roman"/>
                <w:sz w:val="26"/>
                <w:szCs w:val="26"/>
              </w:rPr>
            </w:pPr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Подвеска изолированных проводов ВЛ 0.38 </w:t>
            </w:r>
            <w:proofErr w:type="spellStart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F75577">
              <w:rPr>
                <w:rFonts w:ascii="Times New Roman" w:hAnsi="Times New Roman" w:cs="Times New Roman"/>
                <w:sz w:val="26"/>
                <w:szCs w:val="26"/>
              </w:rPr>
              <w:t xml:space="preserve"> c помощью механизмов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77" w:rsidRDefault="00F75577" w:rsidP="00F7557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75577" w:rsidRPr="00143EF2" w:rsidRDefault="00F75577" w:rsidP="00F75577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B704E" w:rsidRPr="00143EF2" w:rsidRDefault="00BB704E" w:rsidP="00143EF2">
      <w:pPr>
        <w:spacing w:after="0"/>
        <w:rPr>
          <w:sz w:val="26"/>
          <w:szCs w:val="26"/>
        </w:rPr>
      </w:pPr>
    </w:p>
    <w:p w:rsidR="00BB704E" w:rsidRPr="00143EF2" w:rsidRDefault="00BB704E" w:rsidP="00143EF2">
      <w:pPr>
        <w:spacing w:after="0"/>
        <w:rPr>
          <w:sz w:val="26"/>
          <w:szCs w:val="26"/>
        </w:rPr>
      </w:pPr>
    </w:p>
    <w:p w:rsidR="00BB704E" w:rsidRPr="00143EF2" w:rsidRDefault="00BB704E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143EF2" w:rsidTr="00E445C2">
        <w:trPr>
          <w:trHeight w:val="437"/>
        </w:trPr>
        <w:tc>
          <w:tcPr>
            <w:tcW w:w="2514" w:type="dxa"/>
            <w:vAlign w:val="bottom"/>
          </w:tcPr>
          <w:p w:rsidR="00E445C2" w:rsidRPr="00143EF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143EF2"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:rsidR="00E445C2" w:rsidRPr="00143EF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143EF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143EF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143EF2" w:rsidTr="00E445C2">
        <w:trPr>
          <w:trHeight w:val="415"/>
        </w:trPr>
        <w:tc>
          <w:tcPr>
            <w:tcW w:w="2514" w:type="dxa"/>
            <w:vAlign w:val="bottom"/>
          </w:tcPr>
          <w:p w:rsidR="00E445C2" w:rsidRPr="00143EF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143EF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5C2" w:rsidRPr="00143EF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:rsidR="00E445C2" w:rsidRPr="00143EF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143EF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:rsidR="00AD2E53" w:rsidRPr="00A67D7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A67D72" w:rsidSect="005114A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A5FD9"/>
    <w:rsid w:val="00140901"/>
    <w:rsid w:val="00143EF2"/>
    <w:rsid w:val="00145FCD"/>
    <w:rsid w:val="00161F2B"/>
    <w:rsid w:val="001823F9"/>
    <w:rsid w:val="001946A0"/>
    <w:rsid w:val="001E40E8"/>
    <w:rsid w:val="002E27A4"/>
    <w:rsid w:val="00340B6B"/>
    <w:rsid w:val="0037441A"/>
    <w:rsid w:val="00433C51"/>
    <w:rsid w:val="00482D3C"/>
    <w:rsid w:val="005114AD"/>
    <w:rsid w:val="0053494F"/>
    <w:rsid w:val="00606227"/>
    <w:rsid w:val="007470A0"/>
    <w:rsid w:val="00766807"/>
    <w:rsid w:val="00787E07"/>
    <w:rsid w:val="00791F32"/>
    <w:rsid w:val="007A7A83"/>
    <w:rsid w:val="00851656"/>
    <w:rsid w:val="008E3C81"/>
    <w:rsid w:val="00A67D72"/>
    <w:rsid w:val="00AA12F2"/>
    <w:rsid w:val="00AD2E53"/>
    <w:rsid w:val="00B554B7"/>
    <w:rsid w:val="00BB704E"/>
    <w:rsid w:val="00C01EDC"/>
    <w:rsid w:val="00C27AD5"/>
    <w:rsid w:val="00C3703F"/>
    <w:rsid w:val="00C72AC5"/>
    <w:rsid w:val="00C80A1B"/>
    <w:rsid w:val="00D06ECB"/>
    <w:rsid w:val="00D75C4D"/>
    <w:rsid w:val="00DD74B8"/>
    <w:rsid w:val="00E445C2"/>
    <w:rsid w:val="00E829B2"/>
    <w:rsid w:val="00EE2D87"/>
    <w:rsid w:val="00EF3525"/>
    <w:rsid w:val="00F75577"/>
    <w:rsid w:val="00FB340F"/>
    <w:rsid w:val="00FE0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973B2-9CC4-410A-816B-C00F3069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Шералиев</cp:lastModifiedBy>
  <cp:revision>31</cp:revision>
  <cp:lastPrinted>2022-02-16T11:12:00Z</cp:lastPrinted>
  <dcterms:created xsi:type="dcterms:W3CDTF">2020-05-19T12:31:00Z</dcterms:created>
  <dcterms:modified xsi:type="dcterms:W3CDTF">2022-02-16T11:13:00Z</dcterms:modified>
</cp:coreProperties>
</file>